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8" w:type="dxa"/>
        <w:tblInd w:w="-5" w:type="dxa"/>
        <w:tblBorders>
          <w:top w:val="single" w:sz="4" w:space="0" w:color="B0C4DE"/>
          <w:left w:val="single" w:sz="4" w:space="0" w:color="B0C4DE"/>
          <w:bottom w:val="single" w:sz="4" w:space="0" w:color="B0C4DE"/>
          <w:right w:val="single" w:sz="4" w:space="0" w:color="B0C4DE"/>
          <w:insideH w:val="single" w:sz="4" w:space="0" w:color="B0C4DE"/>
          <w:insideV w:val="single" w:sz="4" w:space="0" w:color="B0C4DE"/>
        </w:tblBorders>
        <w:tblLook w:val="04A0" w:firstRow="1" w:lastRow="0" w:firstColumn="1" w:lastColumn="0" w:noHBand="0" w:noVBand="1"/>
      </w:tblPr>
      <w:tblGrid>
        <w:gridCol w:w="1527"/>
        <w:gridCol w:w="6017"/>
        <w:gridCol w:w="2114"/>
      </w:tblGrid>
      <w:tr w:rsidR="009F4AC0" w14:paraId="66FA76FC" w14:textId="77777777" w:rsidTr="00085649">
        <w:trPr>
          <w:trHeight w:val="1777"/>
        </w:trPr>
        <w:tc>
          <w:tcPr>
            <w:tcW w:w="1527" w:type="dxa"/>
            <w:shd w:val="clear" w:color="auto" w:fill="FFFFFF"/>
            <w:tcMar>
              <w:top w:w="60" w:type="dxa"/>
              <w:left w:w="80" w:type="dxa"/>
              <w:bottom w:w="60" w:type="dxa"/>
              <w:right w:w="80" w:type="dxa"/>
            </w:tcMar>
            <w:vAlign w:val="center"/>
          </w:tcPr>
          <w:p w14:paraId="5B843EA0" w14:textId="29DC1AC2" w:rsidR="00246857" w:rsidRDefault="009F4AC0">
            <w:pPr>
              <w:jc w:val="center"/>
            </w:pPr>
            <w:r w:rsidRPr="009F4AC0">
              <w:rPr>
                <w:noProof/>
              </w:rPr>
              <w:drawing>
                <wp:inline distT="0" distB="0" distL="0" distR="0" wp14:anchorId="457E0F19" wp14:editId="3C7D78E3">
                  <wp:extent cx="830580" cy="886460"/>
                  <wp:effectExtent l="0" t="0" r="7620" b="8890"/>
                  <wp:docPr id="14055411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580" cy="886460"/>
                          </a:xfrm>
                          <a:prstGeom prst="rect">
                            <a:avLst/>
                          </a:prstGeom>
                          <a:noFill/>
                          <a:ln>
                            <a:noFill/>
                          </a:ln>
                        </pic:spPr>
                      </pic:pic>
                    </a:graphicData>
                  </a:graphic>
                </wp:inline>
              </w:drawing>
            </w:r>
          </w:p>
        </w:tc>
        <w:tc>
          <w:tcPr>
            <w:tcW w:w="6017" w:type="dxa"/>
            <w:shd w:val="clear" w:color="auto" w:fill="1F4E79"/>
            <w:tcMar>
              <w:top w:w="100" w:type="dxa"/>
              <w:left w:w="200" w:type="dxa"/>
              <w:bottom w:w="100" w:type="dxa"/>
              <w:right w:w="200" w:type="dxa"/>
            </w:tcMar>
            <w:vAlign w:val="center"/>
          </w:tcPr>
          <w:p w14:paraId="7B636D68" w14:textId="77777777" w:rsidR="00246857" w:rsidRDefault="00000000">
            <w:pPr>
              <w:jc w:val="center"/>
            </w:pPr>
            <w:r>
              <w:rPr>
                <w:rFonts w:ascii="Arial" w:hAnsi="Arial"/>
                <w:b/>
                <w:color w:val="FFFFFF"/>
              </w:rPr>
              <w:t>ASSOCIAZIONE “PER PICCOLI PASSI” SARDEGNA ODV</w:t>
            </w:r>
          </w:p>
          <w:p w14:paraId="306918E2" w14:textId="77777777" w:rsidR="00246857" w:rsidRDefault="00000000">
            <w:pPr>
              <w:jc w:val="center"/>
            </w:pPr>
            <w:r>
              <w:rPr>
                <w:rFonts w:ascii="Arial" w:hAnsi="Arial"/>
                <w:color w:val="AED6F1"/>
                <w:sz w:val="18"/>
                <w:szCs w:val="18"/>
              </w:rPr>
              <w:t xml:space="preserve">con il contributo </w:t>
            </w:r>
            <w:proofErr w:type="gramStart"/>
            <w:r>
              <w:rPr>
                <w:rFonts w:ascii="Arial" w:hAnsi="Arial"/>
                <w:color w:val="AED6F1"/>
                <w:sz w:val="18"/>
                <w:szCs w:val="18"/>
              </w:rPr>
              <w:t>di  FONDAZIONE</w:t>
            </w:r>
            <w:proofErr w:type="gramEnd"/>
            <w:r>
              <w:rPr>
                <w:rFonts w:ascii="Arial" w:hAnsi="Arial"/>
                <w:color w:val="AED6F1"/>
                <w:sz w:val="18"/>
                <w:szCs w:val="18"/>
              </w:rPr>
              <w:t xml:space="preserve"> DI SARDEGNA</w:t>
            </w:r>
          </w:p>
        </w:tc>
        <w:tc>
          <w:tcPr>
            <w:tcW w:w="2114" w:type="dxa"/>
            <w:shd w:val="clear" w:color="auto" w:fill="FFFFFF"/>
            <w:tcMar>
              <w:top w:w="60" w:type="dxa"/>
              <w:left w:w="80" w:type="dxa"/>
              <w:bottom w:w="60" w:type="dxa"/>
              <w:right w:w="80" w:type="dxa"/>
            </w:tcMar>
            <w:vAlign w:val="center"/>
          </w:tcPr>
          <w:p w14:paraId="4AEC515F" w14:textId="77777777" w:rsidR="00246857" w:rsidRDefault="00000000">
            <w:pPr>
              <w:jc w:val="center"/>
            </w:pPr>
            <w:r>
              <w:rPr>
                <w:noProof/>
              </w:rPr>
              <w:drawing>
                <wp:inline distT="0" distB="0" distL="0" distR="0" wp14:anchorId="7CDBDCB9" wp14:editId="19AF96F3">
                  <wp:extent cx="1200000" cy="757024"/>
                  <wp:effectExtent l="0" t="0" r="0" b="0"/>
                  <wp:docPr id="101" name="img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g101"/>
                          <pic:cNvPicPr/>
                        </pic:nvPicPr>
                        <pic:blipFill>
                          <a:blip r:embed="rId8"/>
                          <a:stretch>
                            <a:fillRect/>
                          </a:stretch>
                        </pic:blipFill>
                        <pic:spPr>
                          <a:xfrm>
                            <a:off x="0" y="0"/>
                            <a:ext cx="1200000" cy="757024"/>
                          </a:xfrm>
                          <a:prstGeom prst="rect">
                            <a:avLst/>
                          </a:prstGeom>
                        </pic:spPr>
                      </pic:pic>
                    </a:graphicData>
                  </a:graphic>
                </wp:inline>
              </w:drawing>
            </w:r>
          </w:p>
        </w:tc>
      </w:tr>
    </w:tbl>
    <w:p w14:paraId="19031671" w14:textId="77777777" w:rsidR="009F4AC0" w:rsidRDefault="009F4AC0" w:rsidP="008568E2">
      <w:pPr>
        <w:rPr>
          <w:b/>
          <w:bCs/>
        </w:rPr>
      </w:pPr>
    </w:p>
    <w:p w14:paraId="3F5BB02D" w14:textId="77777777" w:rsidR="009F4AC0" w:rsidRDefault="008568E2" w:rsidP="009F4AC0">
      <w:pPr>
        <w:spacing w:after="0"/>
        <w:rPr>
          <w:b/>
          <w:bCs/>
        </w:rPr>
      </w:pPr>
      <w:r w:rsidRPr="009F4AC0">
        <w:rPr>
          <w:b/>
          <w:bCs/>
        </w:rPr>
        <w:t>CONSENSO INFORMATO PER LO SVOLGIMENTO DELL’ATTIVITÀ DI SCREENING 2026</w:t>
      </w:r>
    </w:p>
    <w:p w14:paraId="230087C4" w14:textId="201421A6" w:rsidR="005F61C6" w:rsidRPr="009F4AC0" w:rsidRDefault="008568E2" w:rsidP="009F4AC0">
      <w:pPr>
        <w:spacing w:after="0"/>
        <w:rPr>
          <w:b/>
          <w:bCs/>
        </w:rPr>
      </w:pPr>
      <w:r>
        <w:t>L’Associazione “Per Piccoli Passi” Sardegna ODV, organizzazione che si pone come obiettivo principale essere un punto di riferimento in merito ai disturbi dell’età evolutiva, con particolare attenzione alla </w:t>
      </w:r>
      <w:r>
        <w:rPr>
          <w:b/>
          <w:bCs/>
        </w:rPr>
        <w:t>Disprassia</w:t>
      </w:r>
      <w:r>
        <w:t xml:space="preserve">. PPPS, propone un progetto di “Screening della funzione visiva” gratuito che coinvolga i bambini frequentanti la terza classe della Scuola Primaria di diverse scuole del territorio, al fine di individuare le situazioni di criticità nelle seguenti abilità visive: </w:t>
      </w:r>
    </w:p>
    <w:p w14:paraId="6665228C" w14:textId="77777777" w:rsidR="008568E2" w:rsidRDefault="005F61C6" w:rsidP="009F4AC0">
      <w:pPr>
        <w:spacing w:after="0" w:line="276" w:lineRule="auto"/>
      </w:pPr>
      <w:r>
        <w:t xml:space="preserve">acuità visiva, capacità di focalizzazione, coordinazione oculare, movimenti oculari, riproduzione delle forme, visione periferica e binocularità e stereopsi. </w:t>
      </w:r>
    </w:p>
    <w:p w14:paraId="50EB457A" w14:textId="77777777" w:rsidR="005F61C6" w:rsidRDefault="008568E2" w:rsidP="005F61C6">
      <w:pPr>
        <w:spacing w:after="0" w:line="276" w:lineRule="auto"/>
      </w:pPr>
      <w:r>
        <w:t xml:space="preserve">Per non perdere di vista l’unicità e la complessità di ciascuno, è stato strutturato un protocollo in grado di valutare la funzione visiva e le abilità funzionali del bambino. Lo screening prevede la somministrazione di prove individuali. </w:t>
      </w:r>
    </w:p>
    <w:p w14:paraId="6CD53362" w14:textId="77777777" w:rsidR="008568E2" w:rsidRDefault="008568E2" w:rsidP="00B81A7B">
      <w:pPr>
        <w:spacing w:after="0" w:line="276" w:lineRule="auto"/>
      </w:pPr>
      <w:r>
        <w:t xml:space="preserve">Al termine dello screening verrà fornita ai genitori una restituzione dei risultati dei test somministrati. </w:t>
      </w:r>
    </w:p>
    <w:p w14:paraId="4A211D2E" w14:textId="77777777" w:rsidR="008568E2" w:rsidRDefault="008568E2" w:rsidP="009F4AC0">
      <w:pPr>
        <w:spacing w:after="0"/>
      </w:pPr>
      <w:r>
        <w:t>I dati raccolti contribuiranno a una ricerca longitudinale sulle disfunzioni visive in età evolutiva, avviata nel 2018, e a supporto della proposta di legge presentata nel 2024 per l’integrazione della Legge 170/2010 sui DSA, con il riconoscimento del disturbo della disprassia e della figura dell’optometrista nei percorsi di valutazione scolastica.</w:t>
      </w:r>
    </w:p>
    <w:p w14:paraId="73693ACF" w14:textId="77777777" w:rsidR="008568E2" w:rsidRDefault="00B81A7B" w:rsidP="009F4AC0">
      <w:pPr>
        <w:spacing w:after="0"/>
      </w:pPr>
      <w:r>
        <w:t xml:space="preserve">I curatori e responsabili dell’attività sono: </w:t>
      </w:r>
      <w:r>
        <w:rPr>
          <w:b/>
          <w:bCs/>
        </w:rPr>
        <w:t>Elena Spigno</w:t>
      </w:r>
      <w:r>
        <w:t xml:space="preserve"> (optometrista, psicomotricista, tecnico dei riflessi primitivi e della ginnastica posturale); la </w:t>
      </w:r>
      <w:r>
        <w:rPr>
          <w:b/>
          <w:bCs/>
        </w:rPr>
        <w:t>Dott.ssa Anna Luisa Sanna</w:t>
      </w:r>
      <w:r>
        <w:t xml:space="preserve"> (medico in medicina generale); il </w:t>
      </w:r>
      <w:r>
        <w:rPr>
          <w:b/>
          <w:bCs/>
        </w:rPr>
        <w:t>Dottor Federico Cesaraccio (</w:t>
      </w:r>
      <w:r>
        <w:t xml:space="preserve">psicologo dello sviluppo e dei processi socio lavorativi) </w:t>
      </w:r>
      <w:r>
        <w:rPr>
          <w:b/>
          <w:bCs/>
        </w:rPr>
        <w:t>Daniela Sanna</w:t>
      </w:r>
      <w:r>
        <w:t xml:space="preserve">, incaricata della raccolta dati; la </w:t>
      </w:r>
      <w:r>
        <w:rPr>
          <w:b/>
          <w:bCs/>
        </w:rPr>
        <w:t>Dott.ssa Marina Peralta</w:t>
      </w:r>
      <w:r>
        <w:t xml:space="preserve"> (medico oculista, con funzione di supervisione). </w:t>
      </w:r>
      <w:proofErr w:type="gramStart"/>
      <w:r>
        <w:t>Il team</w:t>
      </w:r>
      <w:proofErr w:type="gramEnd"/>
      <w:r>
        <w:t xml:space="preserve"> rimane a disposizione per qualunque chiarimento.</w:t>
      </w:r>
    </w:p>
    <w:p w14:paraId="270213E2" w14:textId="77777777" w:rsidR="008568E2" w:rsidRDefault="008568E2" w:rsidP="008568E2">
      <w:r>
        <w:t xml:space="preserve">Si precisa che: </w:t>
      </w:r>
    </w:p>
    <w:p w14:paraId="15C1822C" w14:textId="77777777" w:rsidR="008568E2" w:rsidRDefault="008568E2" w:rsidP="008568E2">
      <w:r>
        <w:sym w:font="Symbol" w:char="F0B7"/>
      </w:r>
      <w:r>
        <w:t xml:space="preserve"> la somministrazione delle prove non prevede l’utilizzo di sistemi di audio – video registrazione; </w:t>
      </w:r>
    </w:p>
    <w:p w14:paraId="3BAB86E2" w14:textId="77777777" w:rsidR="008568E2" w:rsidRDefault="008568E2" w:rsidP="008568E2">
      <w:r>
        <w:sym w:font="Symbol" w:char="F0B7"/>
      </w:r>
      <w:r>
        <w:t xml:space="preserve"> l’adesione allo screening è completamente volontaria. Pertanto, si ha la piena libertà di concedere o di rifiutare il consenso, ovvero di ritirare in qualunque momento il consenso già prestato; </w:t>
      </w:r>
    </w:p>
    <w:p w14:paraId="3E626F15" w14:textId="77777777" w:rsidR="008568E2" w:rsidRDefault="008568E2" w:rsidP="005F61C6">
      <w:r>
        <w:sym w:font="Symbol" w:char="F0B7"/>
      </w:r>
      <w:r>
        <w:t xml:space="preserve"> il rifiuto od il ritiro del consenso prestato non potrà in nessun caso arrecare pregiudizio; </w:t>
      </w:r>
    </w:p>
    <w:p w14:paraId="614C5071" w14:textId="77777777" w:rsidR="008568E2" w:rsidRDefault="008568E2" w:rsidP="00660C72">
      <w:pPr>
        <w:spacing w:line="360" w:lineRule="auto"/>
      </w:pPr>
      <w:r>
        <w:t xml:space="preserve">Il Sig. _________________________________________ dichiara di aver compreso quanto sopra descritto e pertanto, con piena consapevolezza, decide di far partecipare il minore ___________________________________________________ alle attività di screening didattico. </w:t>
      </w:r>
    </w:p>
    <w:p w14:paraId="51BEBA0B" w14:textId="77777777" w:rsidR="008568E2" w:rsidRDefault="008568E2" w:rsidP="008568E2">
      <w:r>
        <w:t xml:space="preserve">In Fede _________________________ </w:t>
      </w:r>
    </w:p>
    <w:p w14:paraId="5CDB33B4" w14:textId="77777777" w:rsidR="008568E2" w:rsidRDefault="008568E2" w:rsidP="00660C72">
      <w:pPr>
        <w:spacing w:line="360" w:lineRule="auto"/>
      </w:pPr>
      <w:r>
        <w:t xml:space="preserve">La Sig.ra __________________________________________ dichiara di aver compreso quanto sopra descritto e pertanto, con piena consapevolezza, decide di far partecipare il minore _______________________________________________________ alle attività di screening didattico. </w:t>
      </w:r>
    </w:p>
    <w:p w14:paraId="2C7051CC" w14:textId="77777777" w:rsidR="008568E2" w:rsidRDefault="008568E2" w:rsidP="00B81A7B">
      <w:r>
        <w:t xml:space="preserve">In Fede _________________________ </w:t>
      </w:r>
    </w:p>
    <w:p w14:paraId="268BA55B" w14:textId="77777777" w:rsidR="008568E2" w:rsidRDefault="008568E2" w:rsidP="008568E2">
      <w:pPr>
        <w:spacing w:line="276" w:lineRule="auto"/>
        <w:ind w:right="198"/>
        <w:rPr>
          <w:b/>
        </w:rPr>
      </w:pPr>
    </w:p>
    <w:p w14:paraId="5653486F" w14:textId="6A719B9F" w:rsidR="008568E2" w:rsidRDefault="008568E2" w:rsidP="008568E2">
      <w:pPr>
        <w:spacing w:line="276" w:lineRule="auto"/>
        <w:ind w:right="198"/>
        <w:rPr>
          <w:b/>
        </w:rPr>
      </w:pPr>
      <w:r>
        <w:rPr>
          <w:b/>
        </w:rPr>
        <w:t xml:space="preserve">                                         </w:t>
      </w:r>
      <w:r w:rsidR="009F4AC0">
        <w:rPr>
          <w:b/>
        </w:rPr>
        <w:t xml:space="preserve"> </w:t>
      </w:r>
      <w:r>
        <w:rPr>
          <w:b/>
        </w:rPr>
        <w:t>CONSENSO AL TRATTAMENTO DEI DATI PERSONALI</w:t>
      </w:r>
    </w:p>
    <w:p w14:paraId="540EA2E3" w14:textId="77777777" w:rsidR="008568E2" w:rsidRDefault="008568E2" w:rsidP="008568E2">
      <w:pPr>
        <w:spacing w:line="276" w:lineRule="auto"/>
        <w:ind w:right="198"/>
        <w:jc w:val="center"/>
        <w:rPr>
          <w:i/>
        </w:rPr>
      </w:pPr>
      <w:r>
        <w:rPr>
          <w:i/>
        </w:rPr>
        <w:t>REGOLAMENTO (UE) 2016/679</w:t>
      </w:r>
    </w:p>
    <w:p w14:paraId="508BD321" w14:textId="77777777" w:rsidR="008568E2" w:rsidRDefault="008568E2" w:rsidP="008568E2">
      <w:pPr>
        <w:spacing w:line="276" w:lineRule="auto"/>
        <w:ind w:right="198"/>
      </w:pPr>
    </w:p>
    <w:p w14:paraId="1F2F6BB6" w14:textId="77777777" w:rsidR="008568E2" w:rsidRDefault="008568E2" w:rsidP="008568E2">
      <w:pPr>
        <w:spacing w:line="276" w:lineRule="auto"/>
        <w:ind w:right="198"/>
      </w:pPr>
      <w:r>
        <w:t>Il sottoscritto_______________________________________________________________________</w:t>
      </w:r>
    </w:p>
    <w:p w14:paraId="7943ECF8" w14:textId="77777777" w:rsidR="008568E2" w:rsidRDefault="008568E2" w:rsidP="008568E2">
      <w:pPr>
        <w:spacing w:line="276" w:lineRule="auto"/>
        <w:ind w:right="198"/>
      </w:pPr>
      <w:r>
        <w:t>nato a_____________________________________________________________________________</w:t>
      </w:r>
    </w:p>
    <w:p w14:paraId="3DE6EDB7" w14:textId="77777777" w:rsidR="008568E2" w:rsidRDefault="008568E2" w:rsidP="008568E2">
      <w:pPr>
        <w:spacing w:line="276" w:lineRule="auto"/>
        <w:ind w:right="198"/>
      </w:pPr>
      <w:r>
        <w:t>C.F._______________________________________________________________________________</w:t>
      </w:r>
    </w:p>
    <w:p w14:paraId="5F3A56A0" w14:textId="77777777" w:rsidR="008568E2" w:rsidRDefault="008568E2" w:rsidP="008568E2">
      <w:pPr>
        <w:spacing w:line="276" w:lineRule="auto"/>
        <w:ind w:right="198"/>
      </w:pPr>
      <w:r>
        <w:t>Residente a ______________________________Via_________________________________n._____</w:t>
      </w:r>
    </w:p>
    <w:p w14:paraId="5C1A2D76" w14:textId="77777777" w:rsidR="008568E2" w:rsidRDefault="008568E2" w:rsidP="008568E2">
      <w:pPr>
        <w:spacing w:line="276" w:lineRule="auto"/>
        <w:ind w:right="198"/>
      </w:pPr>
      <w:r>
        <w:t>Tel._____________________________________e-mail_____________________________________</w:t>
      </w:r>
    </w:p>
    <w:p w14:paraId="734EF2F0" w14:textId="77777777" w:rsidR="008568E2" w:rsidRDefault="008568E2" w:rsidP="008568E2">
      <w:pPr>
        <w:spacing w:line="276" w:lineRule="auto"/>
        <w:ind w:right="198"/>
      </w:pPr>
      <w:r>
        <w:t>Essendo stato informato:</w:t>
      </w:r>
    </w:p>
    <w:p w14:paraId="36CAD0AF" w14:textId="77777777" w:rsidR="008568E2" w:rsidRDefault="008568E2" w:rsidP="008568E2">
      <w:pPr>
        <w:numPr>
          <w:ilvl w:val="0"/>
          <w:numId w:val="1"/>
        </w:numPr>
        <w:pBdr>
          <w:top w:val="nil"/>
          <w:left w:val="nil"/>
          <w:bottom w:val="nil"/>
          <w:right w:val="nil"/>
          <w:between w:val="nil"/>
        </w:pBdr>
        <w:spacing w:after="0" w:line="240" w:lineRule="auto"/>
        <w:ind w:right="198"/>
        <w:rPr>
          <w:i/>
          <w:color w:val="000000"/>
        </w:rPr>
      </w:pPr>
      <w:r>
        <w:rPr>
          <w:i/>
          <w:color w:val="000000"/>
        </w:rPr>
        <w:t xml:space="preserve">dell’identità del titolare del trattamento dati </w:t>
      </w:r>
    </w:p>
    <w:p w14:paraId="1DB487D8" w14:textId="77777777" w:rsidR="008568E2" w:rsidRDefault="008568E2" w:rsidP="008568E2">
      <w:pPr>
        <w:pBdr>
          <w:top w:val="nil"/>
          <w:left w:val="nil"/>
          <w:bottom w:val="nil"/>
          <w:right w:val="nil"/>
          <w:between w:val="nil"/>
        </w:pBdr>
        <w:spacing w:after="0" w:line="240" w:lineRule="auto"/>
        <w:ind w:left="720" w:right="198" w:hanging="720"/>
        <w:rPr>
          <w:i/>
          <w:color w:val="000000"/>
        </w:rPr>
      </w:pPr>
    </w:p>
    <w:p w14:paraId="31CC1AC6" w14:textId="77777777" w:rsidR="008568E2" w:rsidRDefault="008568E2" w:rsidP="008568E2">
      <w:pPr>
        <w:numPr>
          <w:ilvl w:val="0"/>
          <w:numId w:val="1"/>
        </w:numPr>
        <w:pBdr>
          <w:top w:val="nil"/>
          <w:left w:val="nil"/>
          <w:bottom w:val="nil"/>
          <w:right w:val="nil"/>
          <w:between w:val="nil"/>
        </w:pBdr>
        <w:spacing w:after="0" w:line="240" w:lineRule="auto"/>
        <w:ind w:right="198"/>
        <w:rPr>
          <w:i/>
          <w:color w:val="000000"/>
        </w:rPr>
      </w:pPr>
      <w:r>
        <w:rPr>
          <w:i/>
          <w:color w:val="000000"/>
        </w:rPr>
        <w:t xml:space="preserve"> dell’identità del Responsabile della protezione dei dati</w:t>
      </w:r>
    </w:p>
    <w:p w14:paraId="7E2BE555" w14:textId="77777777" w:rsidR="008568E2" w:rsidRDefault="008568E2" w:rsidP="008568E2">
      <w:pPr>
        <w:pBdr>
          <w:top w:val="nil"/>
          <w:left w:val="nil"/>
          <w:bottom w:val="nil"/>
          <w:right w:val="nil"/>
          <w:between w:val="nil"/>
        </w:pBdr>
        <w:spacing w:after="0" w:line="240" w:lineRule="auto"/>
        <w:ind w:left="720" w:right="198" w:hanging="720"/>
        <w:rPr>
          <w:i/>
          <w:color w:val="000000"/>
        </w:rPr>
      </w:pPr>
    </w:p>
    <w:p w14:paraId="7509F20D" w14:textId="77777777" w:rsidR="008568E2" w:rsidRDefault="008568E2" w:rsidP="008568E2">
      <w:pPr>
        <w:numPr>
          <w:ilvl w:val="0"/>
          <w:numId w:val="1"/>
        </w:numPr>
        <w:pBdr>
          <w:top w:val="nil"/>
          <w:left w:val="nil"/>
          <w:bottom w:val="nil"/>
          <w:right w:val="nil"/>
          <w:between w:val="nil"/>
        </w:pBdr>
        <w:spacing w:after="0" w:line="240" w:lineRule="auto"/>
        <w:ind w:right="198"/>
        <w:rPr>
          <w:i/>
          <w:color w:val="000000"/>
        </w:rPr>
      </w:pPr>
      <w:r>
        <w:rPr>
          <w:i/>
          <w:color w:val="000000"/>
        </w:rPr>
        <w:t xml:space="preserve"> della misura, modalità con le quali il trattamento avviene</w:t>
      </w:r>
    </w:p>
    <w:p w14:paraId="1997C673" w14:textId="77777777" w:rsidR="008568E2" w:rsidRDefault="008568E2" w:rsidP="008568E2">
      <w:pPr>
        <w:pBdr>
          <w:top w:val="nil"/>
          <w:left w:val="nil"/>
          <w:bottom w:val="nil"/>
          <w:right w:val="nil"/>
          <w:between w:val="nil"/>
        </w:pBdr>
        <w:spacing w:after="0" w:line="240" w:lineRule="auto"/>
        <w:ind w:left="720" w:right="198" w:hanging="720"/>
        <w:rPr>
          <w:i/>
          <w:color w:val="000000"/>
        </w:rPr>
      </w:pPr>
    </w:p>
    <w:p w14:paraId="6EA4E8A4" w14:textId="77777777" w:rsidR="008568E2" w:rsidRDefault="008568E2" w:rsidP="008568E2">
      <w:pPr>
        <w:numPr>
          <w:ilvl w:val="0"/>
          <w:numId w:val="1"/>
        </w:numPr>
        <w:pBdr>
          <w:top w:val="nil"/>
          <w:left w:val="nil"/>
          <w:bottom w:val="nil"/>
          <w:right w:val="nil"/>
          <w:between w:val="nil"/>
        </w:pBdr>
        <w:spacing w:after="0" w:line="240" w:lineRule="auto"/>
        <w:ind w:right="198"/>
        <w:rPr>
          <w:i/>
          <w:color w:val="000000"/>
        </w:rPr>
      </w:pPr>
      <w:r>
        <w:rPr>
          <w:i/>
          <w:color w:val="000000"/>
        </w:rPr>
        <w:t xml:space="preserve"> delle finalità del trattamento cui sono destinati i dati personali</w:t>
      </w:r>
    </w:p>
    <w:p w14:paraId="477DC4A1" w14:textId="77777777" w:rsidR="008568E2" w:rsidRDefault="008568E2" w:rsidP="008568E2">
      <w:pPr>
        <w:pBdr>
          <w:top w:val="nil"/>
          <w:left w:val="nil"/>
          <w:bottom w:val="nil"/>
          <w:right w:val="nil"/>
          <w:between w:val="nil"/>
        </w:pBdr>
        <w:spacing w:after="0" w:line="240" w:lineRule="auto"/>
        <w:ind w:left="720" w:right="198" w:hanging="720"/>
        <w:rPr>
          <w:i/>
          <w:color w:val="000000"/>
        </w:rPr>
      </w:pPr>
    </w:p>
    <w:p w14:paraId="3EED2171" w14:textId="77777777" w:rsidR="008568E2" w:rsidRDefault="008568E2" w:rsidP="008568E2">
      <w:pPr>
        <w:numPr>
          <w:ilvl w:val="0"/>
          <w:numId w:val="1"/>
        </w:numPr>
        <w:pBdr>
          <w:top w:val="nil"/>
          <w:left w:val="nil"/>
          <w:bottom w:val="nil"/>
          <w:right w:val="nil"/>
          <w:between w:val="nil"/>
        </w:pBdr>
        <w:spacing w:line="240" w:lineRule="auto"/>
        <w:ind w:right="198"/>
        <w:rPr>
          <w:i/>
          <w:color w:val="000000"/>
        </w:rPr>
      </w:pPr>
      <w:r>
        <w:rPr>
          <w:i/>
          <w:color w:val="000000"/>
        </w:rPr>
        <w:t xml:space="preserve"> del diritto alla revoca del consenso</w:t>
      </w:r>
    </w:p>
    <w:p w14:paraId="2A28B46F" w14:textId="77777777" w:rsidR="008568E2" w:rsidRDefault="008568E2" w:rsidP="008568E2">
      <w:pPr>
        <w:spacing w:line="276" w:lineRule="auto"/>
        <w:ind w:right="198"/>
      </w:pPr>
    </w:p>
    <w:p w14:paraId="44F6E05D" w14:textId="05837B0C" w:rsidR="008568E2" w:rsidRDefault="008568E2" w:rsidP="009F4AC0">
      <w:pPr>
        <w:spacing w:line="276" w:lineRule="auto"/>
        <w:ind w:right="198"/>
      </w:pPr>
      <w:r>
        <w:t xml:space="preserve">Così come indicato nei punti 1, 2, 3, 4, 5, 6, 7, 8 dell’informativa sottoscritta </w:t>
      </w:r>
      <w:proofErr w:type="gramStart"/>
      <w:r>
        <w:t>a i</w:t>
      </w:r>
      <w:proofErr w:type="gramEnd"/>
      <w:r>
        <w:t xml:space="preserve"> sensi dell’art. 14 del Regolamento (UE) 2016/679</w:t>
      </w:r>
    </w:p>
    <w:p w14:paraId="4E0A39CF" w14:textId="77777777" w:rsidR="008568E2" w:rsidRDefault="008568E2" w:rsidP="008568E2">
      <w:pPr>
        <w:spacing w:line="276" w:lineRule="auto"/>
        <w:ind w:right="198"/>
      </w:pPr>
      <w:r>
        <w:t xml:space="preserve">                                                                         ACCONSENTE</w:t>
      </w:r>
    </w:p>
    <w:p w14:paraId="795894DC" w14:textId="77777777" w:rsidR="008568E2" w:rsidRDefault="008568E2" w:rsidP="008568E2">
      <w:pPr>
        <w:spacing w:line="276" w:lineRule="auto"/>
        <w:ind w:right="198"/>
      </w:pPr>
      <w:r>
        <w:t>ai sensi e per gli effetti dell’art. 7 e ss. del Regolamento (UE) 2016/679, con la sottoscrizione del presente modulo, al trattamento dei dati personali secondo le modalità e nei limiti di cui all’informativa allegata.</w:t>
      </w:r>
    </w:p>
    <w:p w14:paraId="5653B3E2" w14:textId="77777777" w:rsidR="008568E2" w:rsidRDefault="008568E2" w:rsidP="008568E2">
      <w:pPr>
        <w:spacing w:line="276" w:lineRule="auto"/>
        <w:ind w:right="198"/>
      </w:pPr>
      <w:r>
        <w:t xml:space="preserve">Letto, confermato e sottoscritto </w:t>
      </w:r>
    </w:p>
    <w:p w14:paraId="6428B799" w14:textId="77777777" w:rsidR="008568E2" w:rsidRDefault="008568E2" w:rsidP="008568E2">
      <w:pPr>
        <w:spacing w:line="276" w:lineRule="auto"/>
        <w:ind w:right="198"/>
      </w:pPr>
    </w:p>
    <w:p w14:paraId="2A5C8EEE" w14:textId="236C1C39" w:rsidR="00B81A7B" w:rsidRPr="009F4AC0" w:rsidRDefault="008568E2" w:rsidP="009F4AC0">
      <w:pPr>
        <w:spacing w:line="276" w:lineRule="auto"/>
        <w:ind w:right="198"/>
      </w:pPr>
      <w:r>
        <w:t>__________________________________, Li________________</w:t>
      </w:r>
    </w:p>
    <w:p w14:paraId="3BE41B33" w14:textId="77777777" w:rsidR="008568E2" w:rsidRDefault="008568E2" w:rsidP="008568E2">
      <w:pPr>
        <w:ind w:right="198"/>
        <w:jc w:val="center"/>
        <w:rPr>
          <w:b/>
        </w:rPr>
      </w:pPr>
      <w:r>
        <w:rPr>
          <w:b/>
        </w:rPr>
        <w:t>INFORMATIVA SUL TRATTAMENTO DEI DATI PERSONALI</w:t>
      </w:r>
    </w:p>
    <w:p w14:paraId="38F44C18" w14:textId="77777777" w:rsidR="008568E2" w:rsidRDefault="008568E2" w:rsidP="008568E2">
      <w:pPr>
        <w:ind w:right="198"/>
        <w:jc w:val="center"/>
        <w:rPr>
          <w:b/>
        </w:rPr>
      </w:pPr>
      <w:r>
        <w:rPr>
          <w:b/>
        </w:rPr>
        <w:t>Ai sensi degli artt. 13/14 Regolamento n. 679/2016 UE</w:t>
      </w:r>
    </w:p>
    <w:p w14:paraId="0F180306" w14:textId="77777777" w:rsidR="008568E2" w:rsidRDefault="008568E2" w:rsidP="008568E2">
      <w:pPr>
        <w:ind w:right="198"/>
        <w:jc w:val="both"/>
        <w:rPr>
          <w:sz w:val="18"/>
          <w:szCs w:val="18"/>
        </w:rPr>
      </w:pPr>
      <w:r>
        <w:rPr>
          <w:sz w:val="18"/>
          <w:szCs w:val="18"/>
        </w:rPr>
        <w:t>La presente Privacy Policy rappresenta un’informativa sul trattamento dei dati personali, resa ai sensi dell’art. 13 e 14 del Regolamento UE n. 679/2016 di seguito “</w:t>
      </w:r>
      <w:r>
        <w:rPr>
          <w:b/>
          <w:sz w:val="18"/>
          <w:szCs w:val="18"/>
        </w:rPr>
        <w:t>il Regolamento</w:t>
      </w:r>
      <w:r>
        <w:rPr>
          <w:sz w:val="18"/>
          <w:szCs w:val="18"/>
        </w:rPr>
        <w:t>” e – per quanto ancora applicabile ai sensi del D.Lgs. n. 196/2003 – “Codice in materia di protezione dei dati personali” – (</w:t>
      </w:r>
      <w:r>
        <w:rPr>
          <w:b/>
          <w:sz w:val="18"/>
          <w:szCs w:val="18"/>
        </w:rPr>
        <w:t>il “Codice</w:t>
      </w:r>
      <w:r>
        <w:rPr>
          <w:sz w:val="18"/>
          <w:szCs w:val="18"/>
        </w:rPr>
        <w:t xml:space="preserve">”) a tutti gli utenti che interagiscono con la presente ditta/società (o per il tramite del proprio sito web) e fruiscono del servizio fornito da ASSOCIAZIONE “PER PICCOLI PASSI” SARDEGNA </w:t>
      </w:r>
      <w:proofErr w:type="gramStart"/>
      <w:r>
        <w:rPr>
          <w:sz w:val="18"/>
          <w:szCs w:val="18"/>
        </w:rPr>
        <w:t>ODV  con</w:t>
      </w:r>
      <w:proofErr w:type="gramEnd"/>
      <w:r>
        <w:rPr>
          <w:sz w:val="18"/>
          <w:szCs w:val="18"/>
        </w:rPr>
        <w:t xml:space="preserve"> sede in Santa Teresa, Via Carlo Alberto n.44</w:t>
      </w:r>
      <w:r>
        <w:rPr>
          <w:color w:val="000000"/>
          <w:sz w:val="18"/>
          <w:szCs w:val="18"/>
        </w:rPr>
        <w:t>,</w:t>
      </w:r>
      <w:r>
        <w:rPr>
          <w:sz w:val="18"/>
          <w:szCs w:val="18"/>
        </w:rPr>
        <w:t xml:space="preserve"> titolare del trattamento (il “</w:t>
      </w:r>
      <w:r>
        <w:rPr>
          <w:b/>
          <w:sz w:val="18"/>
          <w:szCs w:val="18"/>
        </w:rPr>
        <w:t>Titolare” o la “Società</w:t>
      </w:r>
      <w:r>
        <w:rPr>
          <w:sz w:val="18"/>
          <w:szCs w:val="18"/>
        </w:rPr>
        <w:t>”).</w:t>
      </w:r>
    </w:p>
    <w:p w14:paraId="2738A98A" w14:textId="77777777" w:rsidR="008568E2" w:rsidRDefault="008568E2" w:rsidP="008568E2">
      <w:pPr>
        <w:ind w:right="198"/>
        <w:jc w:val="both"/>
        <w:rPr>
          <w:b/>
          <w:sz w:val="18"/>
          <w:szCs w:val="18"/>
        </w:rPr>
      </w:pPr>
      <w:r>
        <w:rPr>
          <w:b/>
          <w:sz w:val="18"/>
          <w:szCs w:val="18"/>
        </w:rPr>
        <w:t xml:space="preserve">1.Definizioni </w:t>
      </w:r>
    </w:p>
    <w:p w14:paraId="43CCDAFD" w14:textId="77777777" w:rsidR="008568E2" w:rsidRDefault="008568E2" w:rsidP="008568E2">
      <w:pPr>
        <w:ind w:right="198"/>
        <w:jc w:val="both"/>
        <w:rPr>
          <w:sz w:val="18"/>
          <w:szCs w:val="18"/>
        </w:rPr>
      </w:pPr>
      <w:r>
        <w:rPr>
          <w:sz w:val="18"/>
          <w:szCs w:val="18"/>
        </w:rPr>
        <w:lastRenderedPageBreak/>
        <w:t xml:space="preserve">Ai sensi dell’art. 4, comma 1, del Regolamento, per </w:t>
      </w:r>
      <w:r>
        <w:rPr>
          <w:sz w:val="18"/>
          <w:szCs w:val="18"/>
          <w:u w:val="single"/>
        </w:rPr>
        <w:t>dato personale</w:t>
      </w:r>
      <w:r>
        <w:rPr>
          <w:sz w:val="18"/>
          <w:szCs w:val="18"/>
        </w:rPr>
        <w:t xml:space="preserve"> deve intendersi “qualsiasi informazione riguardante una persona fisica identificata o identificabile (“interessato”); si considera identificabile la persona fisica che può essere identificata, direttamente o indirettamente, con particolare riferimento ad un identificativo come il nome, un numero di identificazione, dati relativi all’ubicazione, un identificativo online o a uno o più elementi caratteristici della sua identità fisica, fisiologica, genetica, psichica economica, culturale o sociale”. </w:t>
      </w:r>
    </w:p>
    <w:p w14:paraId="24F9FD2B" w14:textId="77777777" w:rsidR="008568E2" w:rsidRDefault="008568E2" w:rsidP="008568E2">
      <w:pPr>
        <w:ind w:right="198"/>
        <w:jc w:val="both"/>
        <w:rPr>
          <w:sz w:val="18"/>
          <w:szCs w:val="18"/>
        </w:rPr>
      </w:pPr>
      <w:r>
        <w:rPr>
          <w:sz w:val="18"/>
          <w:szCs w:val="18"/>
        </w:rPr>
        <w:t xml:space="preserve">Si intende per </w:t>
      </w:r>
      <w:r>
        <w:rPr>
          <w:sz w:val="18"/>
          <w:szCs w:val="18"/>
          <w:u w:val="single"/>
        </w:rPr>
        <w:t>“trattamento”</w:t>
      </w:r>
      <w:r>
        <w:rPr>
          <w:sz w:val="18"/>
          <w:szCs w:val="18"/>
        </w:rPr>
        <w:t xml:space="preserve"> qualsiasi operazione o insieme di operazioni compiute con o senza l’ausilio di processi automatizzati ed applicati a dati personali o insiemi di dati personali, come la raccolta, la registrazione, l’organizzazione la conservazione, l’adattamento, la modifica, l’estrazione la consultazione l’uso la comunicazione mediante trasmissione, diffusione</w:t>
      </w:r>
      <w:r>
        <w:rPr>
          <w:i/>
          <w:sz w:val="18"/>
          <w:szCs w:val="18"/>
        </w:rPr>
        <w:t xml:space="preserve"> o qualsiasi altra forma di messa a disposizione, il raffronto l’interconnessione, la limitazione, la cancellazione, la distruzione. </w:t>
      </w:r>
    </w:p>
    <w:p w14:paraId="25722B9F" w14:textId="77777777" w:rsidR="008568E2" w:rsidRDefault="008568E2" w:rsidP="008568E2">
      <w:pPr>
        <w:ind w:right="198"/>
        <w:jc w:val="both"/>
        <w:rPr>
          <w:sz w:val="18"/>
          <w:szCs w:val="18"/>
        </w:rPr>
      </w:pPr>
      <w:r>
        <w:rPr>
          <w:sz w:val="18"/>
          <w:szCs w:val="18"/>
        </w:rPr>
        <w:t>Il “</w:t>
      </w:r>
      <w:r>
        <w:rPr>
          <w:sz w:val="18"/>
          <w:szCs w:val="18"/>
          <w:u w:val="single"/>
        </w:rPr>
        <w:t>titolare del trattamento”</w:t>
      </w:r>
      <w:r>
        <w:rPr>
          <w:sz w:val="18"/>
          <w:szCs w:val="18"/>
        </w:rPr>
        <w:t xml:space="preserve">, ovvero persona fisica o giuridica, l’autorità pubblica, il servizio o altro organismo che, singolarmente o insieme ad altri determina le finalità ed i mezzi di tale trattamento. Ai fini dell’esecuzione del presente accordo/contratto si intende quale “titolare del trattamento” la ditta/società ASSOCIAZIONE “PER PICCOLI PASSI” SARDEGNA </w:t>
      </w:r>
      <w:proofErr w:type="gramStart"/>
      <w:r>
        <w:rPr>
          <w:sz w:val="18"/>
          <w:szCs w:val="18"/>
        </w:rPr>
        <w:t>ODV  con</w:t>
      </w:r>
      <w:proofErr w:type="gramEnd"/>
      <w:r>
        <w:rPr>
          <w:sz w:val="18"/>
          <w:szCs w:val="18"/>
        </w:rPr>
        <w:t xml:space="preserve"> sede in Santa Teresa, Via Carlo Alberto n.44</w:t>
      </w:r>
      <w:r>
        <w:rPr>
          <w:color w:val="000000"/>
          <w:sz w:val="18"/>
          <w:szCs w:val="18"/>
        </w:rPr>
        <w:t>.</w:t>
      </w:r>
    </w:p>
    <w:p w14:paraId="280033CD" w14:textId="77777777" w:rsidR="008568E2" w:rsidRDefault="008568E2" w:rsidP="008568E2">
      <w:pPr>
        <w:ind w:right="198"/>
        <w:jc w:val="both"/>
        <w:rPr>
          <w:sz w:val="18"/>
          <w:szCs w:val="18"/>
        </w:rPr>
      </w:pPr>
      <w:r>
        <w:rPr>
          <w:sz w:val="18"/>
          <w:szCs w:val="18"/>
        </w:rPr>
        <w:t>Si intende per “</w:t>
      </w:r>
      <w:r>
        <w:rPr>
          <w:sz w:val="18"/>
          <w:szCs w:val="18"/>
          <w:u w:val="single"/>
        </w:rPr>
        <w:t>responsabile del trattamento</w:t>
      </w:r>
      <w:r>
        <w:rPr>
          <w:sz w:val="18"/>
          <w:szCs w:val="18"/>
        </w:rPr>
        <w:t xml:space="preserve">” la persona fisica o giuridica, l’autorità pubblica, il servizio o altro organismo che tratta i dati personali per conto del titolare del trattamento. </w:t>
      </w:r>
    </w:p>
    <w:p w14:paraId="2AD00C6D" w14:textId="77777777" w:rsidR="008568E2" w:rsidRDefault="008568E2" w:rsidP="008568E2">
      <w:pPr>
        <w:ind w:right="198"/>
        <w:jc w:val="both"/>
        <w:rPr>
          <w:sz w:val="18"/>
          <w:szCs w:val="18"/>
        </w:rPr>
      </w:pPr>
      <w:r>
        <w:rPr>
          <w:sz w:val="18"/>
          <w:szCs w:val="18"/>
        </w:rPr>
        <w:t>Si intende per “</w:t>
      </w:r>
      <w:r>
        <w:rPr>
          <w:sz w:val="18"/>
          <w:szCs w:val="18"/>
          <w:u w:val="single"/>
        </w:rPr>
        <w:t>destinatario</w:t>
      </w:r>
      <w:r>
        <w:rPr>
          <w:sz w:val="18"/>
          <w:szCs w:val="18"/>
        </w:rPr>
        <w:t xml:space="preserve">” la persona fisica o giuridica, l’autorità pubblica, il servizio o un altro organismo che riceve comunicazione di dati personali, che si tratti o meno di terzi. </w:t>
      </w:r>
    </w:p>
    <w:p w14:paraId="0A7979FB" w14:textId="77777777" w:rsidR="008568E2" w:rsidRDefault="008568E2" w:rsidP="008568E2">
      <w:pPr>
        <w:ind w:right="198"/>
        <w:jc w:val="both"/>
        <w:rPr>
          <w:sz w:val="18"/>
          <w:szCs w:val="18"/>
        </w:rPr>
      </w:pPr>
      <w:r>
        <w:rPr>
          <w:sz w:val="18"/>
          <w:szCs w:val="18"/>
        </w:rPr>
        <w:t>Si intende per “</w:t>
      </w:r>
      <w:r>
        <w:rPr>
          <w:sz w:val="18"/>
          <w:szCs w:val="18"/>
          <w:u w:val="single"/>
        </w:rPr>
        <w:t>terzo</w:t>
      </w:r>
      <w:r>
        <w:rPr>
          <w:sz w:val="18"/>
          <w:szCs w:val="18"/>
        </w:rPr>
        <w:t xml:space="preserve">” la persona fisica o giuridica, l’autorità pubblica, il servizio o un altro organismo, che non sia uno dei soggetti sopra descritti, o persona autorizzata al trattamento dei dati personali sotto l’autorità diretta del titolare o del responsabile. </w:t>
      </w:r>
    </w:p>
    <w:p w14:paraId="7149577D" w14:textId="77777777" w:rsidR="008568E2" w:rsidRDefault="008568E2" w:rsidP="008568E2">
      <w:pPr>
        <w:ind w:right="198"/>
        <w:jc w:val="both"/>
        <w:rPr>
          <w:sz w:val="18"/>
          <w:szCs w:val="18"/>
        </w:rPr>
      </w:pPr>
      <w:r>
        <w:rPr>
          <w:sz w:val="18"/>
          <w:szCs w:val="18"/>
        </w:rPr>
        <w:t>Si intende per “</w:t>
      </w:r>
      <w:r>
        <w:rPr>
          <w:sz w:val="18"/>
          <w:szCs w:val="18"/>
          <w:u w:val="single"/>
        </w:rPr>
        <w:t>consenso</w:t>
      </w:r>
      <w:r>
        <w:rPr>
          <w:sz w:val="18"/>
          <w:szCs w:val="18"/>
        </w:rPr>
        <w:t>”, un atto positivo inequivocabile con il quale l’interessato manifesta l’intenzione libera, specifica, informata e inequivocabile di accettare il trattamento di dati personali per lo riguardano.</w:t>
      </w:r>
    </w:p>
    <w:p w14:paraId="25AE574A" w14:textId="77777777" w:rsidR="008568E2" w:rsidRDefault="008568E2" w:rsidP="008568E2">
      <w:pPr>
        <w:ind w:right="198"/>
        <w:jc w:val="both"/>
        <w:rPr>
          <w:b/>
          <w:sz w:val="18"/>
          <w:szCs w:val="18"/>
        </w:rPr>
      </w:pPr>
      <w:r>
        <w:rPr>
          <w:b/>
          <w:sz w:val="18"/>
          <w:szCs w:val="18"/>
        </w:rPr>
        <w:t>2. Finalità del trattamento</w:t>
      </w:r>
    </w:p>
    <w:p w14:paraId="2C57758B" w14:textId="77777777" w:rsidR="008568E2" w:rsidRDefault="008568E2" w:rsidP="008568E2">
      <w:pPr>
        <w:ind w:right="198"/>
        <w:jc w:val="both"/>
        <w:rPr>
          <w:sz w:val="18"/>
          <w:szCs w:val="18"/>
        </w:rPr>
      </w:pPr>
      <w:r>
        <w:rPr>
          <w:sz w:val="18"/>
          <w:szCs w:val="18"/>
        </w:rPr>
        <w:t xml:space="preserve">I dati dell’utente verranno trattati unicamente per adempiere agli obblighi della ditta/società ai sensi dei Termini e Condizioni del servizio, nonché per compiere ogni altra attività necessaria e connessa alla fornitura del servizio medesimo ed alla sua efficace gestione e, quindi, possono essere trattati ai sensi di legge anche tramite consenso prestato indirettamente dall’interessato tramite compilazione di form. In effetti, il consenso al trattamento per dette finalità è facoltativo; tuttavia, in caso di mancato consenso l’utente non potrà usufruire del Servizio. Specificatamente, le finalità del trattamento sono le seguenti: </w:t>
      </w:r>
    </w:p>
    <w:p w14:paraId="32453029" w14:textId="77777777" w:rsidR="008568E2" w:rsidRDefault="008568E2" w:rsidP="008568E2">
      <w:pPr>
        <w:numPr>
          <w:ilvl w:val="0"/>
          <w:numId w:val="3"/>
        </w:numPr>
        <w:pBdr>
          <w:top w:val="nil"/>
          <w:left w:val="nil"/>
          <w:bottom w:val="nil"/>
          <w:right w:val="nil"/>
          <w:between w:val="nil"/>
        </w:pBdr>
        <w:spacing w:after="0"/>
        <w:ind w:right="198"/>
        <w:jc w:val="both"/>
        <w:rPr>
          <w:color w:val="000000"/>
          <w:sz w:val="18"/>
          <w:szCs w:val="18"/>
        </w:rPr>
      </w:pPr>
      <w:r>
        <w:rPr>
          <w:color w:val="000000"/>
          <w:sz w:val="18"/>
          <w:szCs w:val="18"/>
        </w:rPr>
        <w:t>fornire i servizi contrattualmente previsti;</w:t>
      </w:r>
    </w:p>
    <w:p w14:paraId="2355667E" w14:textId="77777777" w:rsidR="008568E2" w:rsidRDefault="008568E2" w:rsidP="008568E2">
      <w:pPr>
        <w:numPr>
          <w:ilvl w:val="0"/>
          <w:numId w:val="3"/>
        </w:numPr>
        <w:pBdr>
          <w:top w:val="nil"/>
          <w:left w:val="nil"/>
          <w:bottom w:val="nil"/>
          <w:right w:val="nil"/>
          <w:between w:val="nil"/>
        </w:pBdr>
        <w:spacing w:after="0"/>
        <w:ind w:right="198"/>
        <w:jc w:val="both"/>
        <w:rPr>
          <w:color w:val="000000"/>
          <w:sz w:val="18"/>
          <w:szCs w:val="18"/>
        </w:rPr>
      </w:pPr>
      <w:r>
        <w:rPr>
          <w:color w:val="000000"/>
          <w:sz w:val="18"/>
          <w:szCs w:val="18"/>
        </w:rPr>
        <w:t xml:space="preserve">gestire le comunicazioni riguardanti la relazione contrattuale sussistente con l’utente e provvedere a tutti gli adempimenti; </w:t>
      </w:r>
    </w:p>
    <w:p w14:paraId="1E49C232" w14:textId="77777777" w:rsidR="008568E2" w:rsidRDefault="008568E2" w:rsidP="008568E2">
      <w:pPr>
        <w:numPr>
          <w:ilvl w:val="0"/>
          <w:numId w:val="3"/>
        </w:numPr>
        <w:pBdr>
          <w:top w:val="nil"/>
          <w:left w:val="nil"/>
          <w:bottom w:val="nil"/>
          <w:right w:val="nil"/>
          <w:between w:val="nil"/>
        </w:pBdr>
        <w:spacing w:after="0"/>
        <w:ind w:right="198"/>
        <w:jc w:val="both"/>
        <w:rPr>
          <w:color w:val="000000"/>
          <w:sz w:val="18"/>
          <w:szCs w:val="18"/>
        </w:rPr>
      </w:pPr>
      <w:r>
        <w:rPr>
          <w:color w:val="000000"/>
          <w:sz w:val="18"/>
          <w:szCs w:val="18"/>
        </w:rPr>
        <w:t>amministrativi, contabili e fiscali;</w:t>
      </w:r>
    </w:p>
    <w:p w14:paraId="0EABCA83" w14:textId="77777777" w:rsidR="008568E2" w:rsidRDefault="008568E2" w:rsidP="008568E2">
      <w:pPr>
        <w:numPr>
          <w:ilvl w:val="0"/>
          <w:numId w:val="3"/>
        </w:numPr>
        <w:pBdr>
          <w:top w:val="nil"/>
          <w:left w:val="nil"/>
          <w:bottom w:val="nil"/>
          <w:right w:val="nil"/>
          <w:between w:val="nil"/>
        </w:pBdr>
        <w:spacing w:after="0"/>
        <w:ind w:right="198"/>
        <w:jc w:val="both"/>
        <w:rPr>
          <w:color w:val="000000"/>
          <w:sz w:val="18"/>
          <w:szCs w:val="18"/>
        </w:rPr>
      </w:pPr>
      <w:r>
        <w:rPr>
          <w:color w:val="000000"/>
          <w:sz w:val="18"/>
          <w:szCs w:val="18"/>
        </w:rPr>
        <w:t>prevenire e identificare possibili comportamenti fraudolenti;</w:t>
      </w:r>
    </w:p>
    <w:p w14:paraId="6F84CEF7" w14:textId="77777777" w:rsidR="008568E2" w:rsidRDefault="008568E2" w:rsidP="008568E2">
      <w:pPr>
        <w:numPr>
          <w:ilvl w:val="0"/>
          <w:numId w:val="3"/>
        </w:numPr>
        <w:pBdr>
          <w:top w:val="nil"/>
          <w:left w:val="nil"/>
          <w:bottom w:val="nil"/>
          <w:right w:val="nil"/>
          <w:between w:val="nil"/>
        </w:pBdr>
        <w:spacing w:after="0"/>
        <w:ind w:right="198"/>
        <w:jc w:val="both"/>
        <w:rPr>
          <w:color w:val="000000"/>
          <w:sz w:val="18"/>
          <w:szCs w:val="18"/>
        </w:rPr>
      </w:pPr>
      <w:r>
        <w:rPr>
          <w:color w:val="000000"/>
          <w:sz w:val="18"/>
          <w:szCs w:val="18"/>
        </w:rPr>
        <w:t>fornire qualsiasi servizio di supporto tecnico o di assistenza clienti che sia necessario;</w:t>
      </w:r>
    </w:p>
    <w:p w14:paraId="5504CF97" w14:textId="77777777" w:rsidR="008568E2" w:rsidRDefault="008568E2" w:rsidP="008568E2">
      <w:pPr>
        <w:numPr>
          <w:ilvl w:val="0"/>
          <w:numId w:val="3"/>
        </w:numPr>
        <w:pBdr>
          <w:top w:val="nil"/>
          <w:left w:val="nil"/>
          <w:bottom w:val="nil"/>
          <w:right w:val="nil"/>
          <w:between w:val="nil"/>
        </w:pBdr>
        <w:spacing w:after="0"/>
        <w:ind w:right="198"/>
        <w:jc w:val="both"/>
        <w:rPr>
          <w:color w:val="000000"/>
          <w:sz w:val="18"/>
          <w:szCs w:val="18"/>
        </w:rPr>
      </w:pPr>
      <w:r>
        <w:rPr>
          <w:color w:val="000000"/>
          <w:sz w:val="18"/>
          <w:szCs w:val="18"/>
        </w:rPr>
        <w:t>fornire informazioni in caso di specifiche richieste delle autorità competenti;</w:t>
      </w:r>
    </w:p>
    <w:p w14:paraId="349CC96B" w14:textId="77777777" w:rsidR="008568E2" w:rsidRDefault="008568E2" w:rsidP="008568E2">
      <w:pPr>
        <w:numPr>
          <w:ilvl w:val="0"/>
          <w:numId w:val="3"/>
        </w:numPr>
        <w:pBdr>
          <w:top w:val="nil"/>
          <w:left w:val="nil"/>
          <w:bottom w:val="nil"/>
          <w:right w:val="nil"/>
          <w:between w:val="nil"/>
        </w:pBdr>
        <w:spacing w:after="0"/>
        <w:ind w:right="198"/>
        <w:jc w:val="both"/>
        <w:rPr>
          <w:color w:val="000000"/>
          <w:sz w:val="18"/>
          <w:szCs w:val="18"/>
        </w:rPr>
      </w:pPr>
      <w:r>
        <w:rPr>
          <w:color w:val="000000"/>
          <w:sz w:val="18"/>
          <w:szCs w:val="18"/>
        </w:rPr>
        <w:t>gestire ogni possibile reclamo o contenzioso;</w:t>
      </w:r>
    </w:p>
    <w:p w14:paraId="7DE7E77B" w14:textId="77777777" w:rsidR="008568E2" w:rsidRDefault="008568E2" w:rsidP="008568E2">
      <w:pPr>
        <w:numPr>
          <w:ilvl w:val="0"/>
          <w:numId w:val="3"/>
        </w:numPr>
        <w:pBdr>
          <w:top w:val="nil"/>
          <w:left w:val="nil"/>
          <w:bottom w:val="nil"/>
          <w:right w:val="nil"/>
          <w:between w:val="nil"/>
        </w:pBdr>
        <w:ind w:right="198"/>
        <w:jc w:val="both"/>
        <w:rPr>
          <w:color w:val="000000"/>
          <w:sz w:val="18"/>
          <w:szCs w:val="18"/>
        </w:rPr>
      </w:pPr>
      <w:r>
        <w:rPr>
          <w:color w:val="000000"/>
          <w:sz w:val="18"/>
          <w:szCs w:val="18"/>
        </w:rPr>
        <w:t>marketing e profilazione;</w:t>
      </w:r>
    </w:p>
    <w:p w14:paraId="44A8632D" w14:textId="77777777" w:rsidR="00B81A7B" w:rsidRDefault="00B81A7B" w:rsidP="008568E2">
      <w:pPr>
        <w:ind w:right="198"/>
        <w:jc w:val="both"/>
        <w:rPr>
          <w:b/>
          <w:sz w:val="18"/>
          <w:szCs w:val="18"/>
        </w:rPr>
      </w:pPr>
    </w:p>
    <w:p w14:paraId="0AF19B2E" w14:textId="77777777" w:rsidR="00B81A7B" w:rsidRDefault="00B81A7B" w:rsidP="008568E2">
      <w:pPr>
        <w:ind w:right="198"/>
        <w:jc w:val="both"/>
        <w:rPr>
          <w:b/>
          <w:sz w:val="18"/>
          <w:szCs w:val="18"/>
        </w:rPr>
      </w:pPr>
    </w:p>
    <w:p w14:paraId="71DAE16A" w14:textId="77777777" w:rsidR="008568E2" w:rsidRDefault="008568E2" w:rsidP="008568E2">
      <w:pPr>
        <w:ind w:right="198"/>
        <w:jc w:val="both"/>
        <w:rPr>
          <w:b/>
          <w:sz w:val="18"/>
          <w:szCs w:val="18"/>
        </w:rPr>
      </w:pPr>
      <w:r>
        <w:rPr>
          <w:b/>
          <w:sz w:val="18"/>
          <w:szCs w:val="18"/>
        </w:rPr>
        <w:t>3. Modalità del trattamento</w:t>
      </w:r>
    </w:p>
    <w:p w14:paraId="75069811" w14:textId="77777777" w:rsidR="008568E2" w:rsidRDefault="008568E2" w:rsidP="008568E2">
      <w:pPr>
        <w:ind w:right="198"/>
        <w:jc w:val="both"/>
        <w:rPr>
          <w:sz w:val="18"/>
          <w:szCs w:val="18"/>
        </w:rPr>
      </w:pPr>
      <w:r>
        <w:rPr>
          <w:sz w:val="18"/>
          <w:szCs w:val="18"/>
        </w:rPr>
        <w:t xml:space="preserve">I dati personali degli utenti verranno trattati con strumenti informatici e cartacei, per il tempo strettamente necessario a conseguire gli scopi per cui gli stessi sono stati raccolti. A tal riguardo, </w:t>
      </w:r>
      <w:proofErr w:type="gramStart"/>
      <w:r>
        <w:rPr>
          <w:sz w:val="18"/>
          <w:szCs w:val="18"/>
        </w:rPr>
        <w:t>nel porre in essere</w:t>
      </w:r>
      <w:proofErr w:type="gramEnd"/>
      <w:r>
        <w:rPr>
          <w:sz w:val="18"/>
          <w:szCs w:val="18"/>
        </w:rPr>
        <w:t xml:space="preserve"> le operazioni di trattamento, il Titolare osserva specifiche misure di sicurezza al fine di prevenire la perdita dei dati, gli eventuali usi illeciti o non corretti, nonché accessi non autorizzati.</w:t>
      </w:r>
    </w:p>
    <w:p w14:paraId="1904A80F" w14:textId="77777777" w:rsidR="008568E2" w:rsidRDefault="008568E2" w:rsidP="008568E2">
      <w:pPr>
        <w:ind w:right="198"/>
        <w:jc w:val="both"/>
        <w:rPr>
          <w:sz w:val="18"/>
          <w:szCs w:val="18"/>
        </w:rPr>
      </w:pPr>
      <w:r>
        <w:rPr>
          <w:sz w:val="18"/>
          <w:szCs w:val="18"/>
        </w:rPr>
        <w:t xml:space="preserve">I dati trattati non rientrano tra quelli indicati all’art. 9 Regolamento n. 679/2016 UE, ovvero quelli che rivelino origine razziale o etnica, opinioni politiche, convinzioni religiose o filosofiche, appartenenza sindacale, o che siano qualificabili come genetici, biometrici ovvero intesi </w:t>
      </w:r>
      <w:proofErr w:type="gramStart"/>
      <w:r>
        <w:rPr>
          <w:sz w:val="18"/>
          <w:szCs w:val="18"/>
        </w:rPr>
        <w:t>ad</w:t>
      </w:r>
      <w:proofErr w:type="gramEnd"/>
      <w:r>
        <w:rPr>
          <w:sz w:val="18"/>
          <w:szCs w:val="18"/>
        </w:rPr>
        <w:t xml:space="preserve"> identificare in modo univoco una persona fisica, o siano infine relativi alla salute o alla vita sessuale della persona. </w:t>
      </w:r>
    </w:p>
    <w:p w14:paraId="62AFFFDE" w14:textId="77777777" w:rsidR="008568E2" w:rsidRDefault="008568E2" w:rsidP="008568E2">
      <w:pPr>
        <w:ind w:right="198"/>
        <w:jc w:val="both"/>
        <w:rPr>
          <w:sz w:val="18"/>
          <w:szCs w:val="18"/>
        </w:rPr>
      </w:pPr>
      <w:r>
        <w:rPr>
          <w:sz w:val="18"/>
          <w:szCs w:val="18"/>
        </w:rPr>
        <w:lastRenderedPageBreak/>
        <w:t>Il Titolare ha provveduto a designare gli incaricati del trattamento, i cui nominativi sono reperibili presso i registri custoditi nella sede sociale.</w:t>
      </w:r>
    </w:p>
    <w:p w14:paraId="14F7DF3D" w14:textId="77777777" w:rsidR="008568E2" w:rsidRDefault="008568E2" w:rsidP="008568E2">
      <w:pPr>
        <w:ind w:right="198"/>
        <w:jc w:val="both"/>
        <w:rPr>
          <w:sz w:val="18"/>
          <w:szCs w:val="18"/>
        </w:rPr>
      </w:pPr>
      <w:r>
        <w:rPr>
          <w:sz w:val="18"/>
          <w:szCs w:val="18"/>
        </w:rPr>
        <w:t>Base giuridica del trattamento dei dati personali: la ditta/società è a conoscenza dei suoi dati personali, poiché forniti direttamente dall’interessato mediante consenso firmato. Non vengono trattati altri dati dell’interessato eccetto nel caso in cui, nell’ambito della richiesta di servizi di assistenza al cliente, l’interessato stesso li fornisca direttamente (esempio tramite comunicazione spedita al Titolare via e-mail, in cui l’interessato chiede al Titolare di trattare il proprio indirizzo e-mail ai fini della gestione del contatto). I dati personali saranno trattati dal Titolare nel pieno rispetto dei principi di finalità, necessità, proporzionalità e non eccedenza, nonché degli altri principi fondamentali posti dal Codice e dal Regolamento a tutela della privacy degli utenti e dalle altre norme vigenti in materia e rinvenibili anche da specifici provvedimenti dell’Autorità Garante per la Protezione dei Dati Personali (il “</w:t>
      </w:r>
      <w:r>
        <w:rPr>
          <w:b/>
          <w:sz w:val="18"/>
          <w:szCs w:val="18"/>
        </w:rPr>
        <w:t>Garante</w:t>
      </w:r>
      <w:r>
        <w:rPr>
          <w:sz w:val="18"/>
          <w:szCs w:val="18"/>
        </w:rPr>
        <w:t>”) e nel rispetto del servizio reso.</w:t>
      </w:r>
    </w:p>
    <w:p w14:paraId="043BD6BE" w14:textId="77777777" w:rsidR="008568E2" w:rsidRDefault="008568E2" w:rsidP="008568E2">
      <w:pPr>
        <w:ind w:right="198"/>
        <w:jc w:val="both"/>
        <w:rPr>
          <w:sz w:val="18"/>
          <w:szCs w:val="18"/>
        </w:rPr>
      </w:pPr>
      <w:r>
        <w:rPr>
          <w:sz w:val="18"/>
          <w:szCs w:val="18"/>
        </w:rPr>
        <w:t>L’elenco aggiornato dei nostri responsabili del trattamento è disponibile presso gli uffici siti in Roma, indirizzo della società</w:t>
      </w:r>
    </w:p>
    <w:p w14:paraId="06A9F79E" w14:textId="77777777" w:rsidR="008568E2" w:rsidRDefault="008568E2" w:rsidP="008568E2">
      <w:pPr>
        <w:ind w:right="198"/>
        <w:jc w:val="both"/>
        <w:rPr>
          <w:b/>
          <w:sz w:val="18"/>
          <w:szCs w:val="18"/>
        </w:rPr>
      </w:pPr>
      <w:r>
        <w:rPr>
          <w:b/>
          <w:sz w:val="18"/>
          <w:szCs w:val="18"/>
        </w:rPr>
        <w:t xml:space="preserve">4.    Liceità del trattamento e trasparenza </w:t>
      </w:r>
    </w:p>
    <w:p w14:paraId="418D0B8A" w14:textId="77777777" w:rsidR="008568E2" w:rsidRDefault="008568E2" w:rsidP="008568E2">
      <w:pPr>
        <w:ind w:right="198"/>
        <w:jc w:val="both"/>
        <w:rPr>
          <w:sz w:val="18"/>
          <w:szCs w:val="18"/>
        </w:rPr>
      </w:pPr>
      <w:r>
        <w:rPr>
          <w:sz w:val="18"/>
          <w:szCs w:val="18"/>
        </w:rPr>
        <w:t xml:space="preserve">Il trattamento dei suoi dati personali avverrà in maniera definita lecita, ai sensi dell’art. 6 Regolamento, poiché acquisiti mediante consenso dell’interessato, e poiché necessari in esecuzione di un contratto o all’esecuzione di misure precontrattuali adottate su richiesta dello stesso. </w:t>
      </w:r>
    </w:p>
    <w:p w14:paraId="5B008E3D" w14:textId="77777777" w:rsidR="008568E2" w:rsidRDefault="008568E2" w:rsidP="008568E2">
      <w:pPr>
        <w:ind w:right="198"/>
        <w:jc w:val="both"/>
        <w:rPr>
          <w:sz w:val="18"/>
          <w:szCs w:val="18"/>
        </w:rPr>
      </w:pPr>
      <w:r>
        <w:rPr>
          <w:sz w:val="18"/>
          <w:szCs w:val="18"/>
        </w:rPr>
        <w:t xml:space="preserve">Ai sensi dei seguenti artt. Reg. 679/2016 UE le è sempre riconosciuto il diritto a revocare il consenso prestato (art. 7 comma 3); il diritto a ricevere informazioni (artt. 13 e 14); il diritto di accesso ai dati raccolti (art. 15); il diritto alla rettifica dei dati raccolti (art. 16); il diritto alla cancellazione dei dati raccolti (art. 17); il diritto alla limitazione di trattamento dei dati raccolti (art. 18); il diritto alla portabilità dei dati raccolti (art. 20); il diritto di opposizione al trattamento dei dati raccolti (art. 21). </w:t>
      </w:r>
    </w:p>
    <w:p w14:paraId="3F5DA396" w14:textId="77777777" w:rsidR="008568E2" w:rsidRDefault="008568E2" w:rsidP="008568E2">
      <w:pPr>
        <w:ind w:right="198"/>
        <w:jc w:val="both"/>
        <w:rPr>
          <w:sz w:val="18"/>
          <w:szCs w:val="18"/>
        </w:rPr>
      </w:pPr>
      <w:r>
        <w:rPr>
          <w:sz w:val="18"/>
          <w:szCs w:val="18"/>
        </w:rPr>
        <w:t xml:space="preserve">Ogni richiesta relativa all’esperimento di una delle procedure sopra elencate potrà svolgersi mediante invio di comunicazione al nostro indirizzo mail dedicato. Ogni richiesta, relativa all’esercizio dei diritti dell’interessato, verrà gestita senza ritardo o al più tardi entro un mese dal termine di ricevimento della richiesta stessa, ex art. 12 Regolamento. Tale termine può essere esteso a due mesi, se necessario, tenuto conto della complessità e del numero delle richieste avanzate. Tale eventuale proroga verrà comunicata all’interessato, comunque entro un mese dalla richiesta. È comunque fatta salva la possibilità per l’interessato di proporre reclamo all’Autorità di controllo, in caso di ritenuta violazione di una o più disposizioni relative al Regolamento UE n. 679/2016, citate espressamente nella presente informativa. </w:t>
      </w:r>
    </w:p>
    <w:p w14:paraId="06597AC7" w14:textId="77777777" w:rsidR="008568E2" w:rsidRDefault="008568E2" w:rsidP="008568E2">
      <w:pPr>
        <w:ind w:right="198"/>
        <w:jc w:val="both"/>
        <w:rPr>
          <w:sz w:val="18"/>
          <w:szCs w:val="18"/>
        </w:rPr>
      </w:pPr>
      <w:r>
        <w:rPr>
          <w:sz w:val="18"/>
          <w:szCs w:val="18"/>
        </w:rPr>
        <w:t xml:space="preserve">I dati vengono conservati dal titolare per il periodo strettamente necessario all’espletamento delle attività necessarie allo svolgimento del rapporto contrattuale, e comunque per un periodo non superiore ad anni 10. </w:t>
      </w:r>
    </w:p>
    <w:p w14:paraId="31C7CA22" w14:textId="77777777" w:rsidR="008568E2" w:rsidRDefault="008568E2" w:rsidP="008568E2">
      <w:pPr>
        <w:ind w:right="198"/>
        <w:jc w:val="both"/>
        <w:rPr>
          <w:b/>
          <w:sz w:val="18"/>
          <w:szCs w:val="18"/>
        </w:rPr>
      </w:pPr>
      <w:r>
        <w:rPr>
          <w:b/>
          <w:sz w:val="18"/>
          <w:szCs w:val="18"/>
        </w:rPr>
        <w:t xml:space="preserve">5. Titolare del trattamento dei dati </w:t>
      </w:r>
    </w:p>
    <w:p w14:paraId="58A249C6" w14:textId="77777777" w:rsidR="008568E2" w:rsidRDefault="008568E2" w:rsidP="008568E2">
      <w:pPr>
        <w:ind w:right="198"/>
        <w:jc w:val="both"/>
        <w:rPr>
          <w:sz w:val="18"/>
          <w:szCs w:val="18"/>
        </w:rPr>
      </w:pPr>
      <w:r>
        <w:rPr>
          <w:sz w:val="18"/>
          <w:szCs w:val="18"/>
        </w:rPr>
        <w:t>I dati acquisiti in virtù del rapporto contrattuale intercorrente tra lei e la ditta/società verranno trattati esclusivamente dal titolare del trattamento dei dati, che pertanto resta – a tutti gli effetti – il responsabile, nei limiti del conferimento incarico di cui al successivo art. 6 Ai fini dell’esecuzione del presente contratto si intende quale “</w:t>
      </w:r>
      <w:r>
        <w:rPr>
          <w:i/>
          <w:sz w:val="18"/>
          <w:szCs w:val="18"/>
        </w:rPr>
        <w:t>titolare del trattamento</w:t>
      </w:r>
      <w:r>
        <w:rPr>
          <w:sz w:val="18"/>
          <w:szCs w:val="18"/>
        </w:rPr>
        <w:t>” è la società NOME DELLA SOCIETA, in persona del l.r.p.t.</w:t>
      </w:r>
    </w:p>
    <w:p w14:paraId="64F51F72" w14:textId="77777777" w:rsidR="008568E2" w:rsidRDefault="008568E2" w:rsidP="008568E2">
      <w:pPr>
        <w:ind w:right="198"/>
        <w:jc w:val="both"/>
        <w:rPr>
          <w:b/>
          <w:sz w:val="18"/>
          <w:szCs w:val="18"/>
        </w:rPr>
      </w:pPr>
      <w:r>
        <w:rPr>
          <w:b/>
          <w:sz w:val="18"/>
          <w:szCs w:val="18"/>
        </w:rPr>
        <w:t xml:space="preserve">6. Responsabile del trattamento dei dati </w:t>
      </w:r>
    </w:p>
    <w:p w14:paraId="2AC4558C" w14:textId="77777777" w:rsidR="008568E2" w:rsidRDefault="008568E2" w:rsidP="008568E2">
      <w:pPr>
        <w:ind w:right="198"/>
        <w:jc w:val="both"/>
        <w:rPr>
          <w:sz w:val="18"/>
          <w:szCs w:val="18"/>
        </w:rPr>
      </w:pPr>
      <w:r>
        <w:rPr>
          <w:sz w:val="18"/>
          <w:szCs w:val="18"/>
        </w:rPr>
        <w:t xml:space="preserve">L’acceso e il trattamento dei dati potrà essere effettuato solo da dipendenti della ditta/società che sono autorizzati alla corretta gestione di tali informazioni in qualità di incaricati del trattamento. Qualora un trattamento debba essere svolto per conto del titolare, quest’ultimo nominerà un responsabile del trattamento stesso, che presenti garanzie sufficienti per mettere in atto misure tecniche ed organizzative adeguate in modo tale che il trattamento risulti effettuato nel rispetto del regolamento e a tutela dei diritti dell’interessato. I dati personali degli utenti potranno essere, inoltre, comunicati a soggetti terzi – anche basati al di fuori dell’Unione Europea – che svolgono attività accessorie e strumentali all’erogazione dei servizi, in rispetto del Capo V Regolamento, artt. 44 e seguenti. Ai fini dell’esecuzione del presente contratto è responsabile del trattamento dei dati personali acquisiti, la ditta/società ASSOCIAZIONE “PER PICCOLI PASSI” SARDEGNA </w:t>
      </w:r>
      <w:proofErr w:type="gramStart"/>
      <w:r>
        <w:rPr>
          <w:sz w:val="18"/>
          <w:szCs w:val="18"/>
        </w:rPr>
        <w:t>ODV  con</w:t>
      </w:r>
      <w:proofErr w:type="gramEnd"/>
      <w:r>
        <w:rPr>
          <w:sz w:val="18"/>
          <w:szCs w:val="18"/>
        </w:rPr>
        <w:t xml:space="preserve"> sede in Santa Teresa, Via Carlo Alberto n.44 in persona del l.r.p.t.   </w:t>
      </w:r>
    </w:p>
    <w:p w14:paraId="49129C5F" w14:textId="77777777" w:rsidR="008568E2" w:rsidRDefault="008568E2" w:rsidP="008568E2">
      <w:pPr>
        <w:ind w:right="198"/>
        <w:jc w:val="both"/>
        <w:rPr>
          <w:b/>
          <w:sz w:val="18"/>
          <w:szCs w:val="18"/>
        </w:rPr>
      </w:pPr>
      <w:r>
        <w:rPr>
          <w:b/>
          <w:sz w:val="18"/>
          <w:szCs w:val="18"/>
        </w:rPr>
        <w:t>7. Responsabile della protezione dei dati – DATA PROTECTION OFFICER (D.P.O)</w:t>
      </w:r>
    </w:p>
    <w:p w14:paraId="6A05D169" w14:textId="77777777" w:rsidR="008568E2" w:rsidRDefault="008568E2" w:rsidP="008568E2">
      <w:pPr>
        <w:ind w:right="198"/>
        <w:jc w:val="both"/>
        <w:rPr>
          <w:sz w:val="18"/>
          <w:szCs w:val="18"/>
        </w:rPr>
      </w:pPr>
      <w:r>
        <w:rPr>
          <w:sz w:val="18"/>
          <w:szCs w:val="18"/>
        </w:rPr>
        <w:t xml:space="preserve">Ai sensi dell’art. 37 e ss. del Regolamento il Titolare del trattamento, unitamente al Responsabile, ove presente, ha nominato un responsabile della protezione dei dati personali poiché l’attività svolta rientra in quelle che, per loro natura, ambito di applicazione e/o finalità richiedono monitoraggio regolare e sistematico degli interessati su larga scala. L’identificazione del (D.P.O) è rinvenibile su tale informativa ed è rappresentato dal legale incaricato, nella figura del l.r.p.t. ASSOCIAZIONE “PER PICCOLI PASSI” SARDEGNA </w:t>
      </w:r>
      <w:proofErr w:type="gramStart"/>
      <w:r>
        <w:rPr>
          <w:sz w:val="18"/>
          <w:szCs w:val="18"/>
        </w:rPr>
        <w:t>ODV  con</w:t>
      </w:r>
      <w:proofErr w:type="gramEnd"/>
      <w:r>
        <w:rPr>
          <w:sz w:val="18"/>
          <w:szCs w:val="18"/>
        </w:rPr>
        <w:t xml:space="preserve"> sede in Santa Teresa, Via Carlo Alberto n.44, per le finalità di cui all’art. 38 n. 4 Regolamento.</w:t>
      </w:r>
    </w:p>
    <w:p w14:paraId="7C3F8E5F" w14:textId="77777777" w:rsidR="008568E2" w:rsidRDefault="008568E2" w:rsidP="008568E2">
      <w:pPr>
        <w:ind w:right="198"/>
        <w:jc w:val="both"/>
        <w:rPr>
          <w:b/>
          <w:sz w:val="18"/>
          <w:szCs w:val="18"/>
        </w:rPr>
      </w:pPr>
      <w:r>
        <w:rPr>
          <w:b/>
          <w:sz w:val="18"/>
          <w:szCs w:val="18"/>
        </w:rPr>
        <w:lastRenderedPageBreak/>
        <w:t>8. Cookies</w:t>
      </w:r>
    </w:p>
    <w:p w14:paraId="2D45BB90" w14:textId="77777777" w:rsidR="008568E2" w:rsidRDefault="008568E2" w:rsidP="008568E2">
      <w:pPr>
        <w:ind w:right="198"/>
        <w:jc w:val="both"/>
        <w:rPr>
          <w:sz w:val="18"/>
          <w:szCs w:val="18"/>
        </w:rPr>
      </w:pPr>
      <w:r>
        <w:rPr>
          <w:sz w:val="18"/>
          <w:szCs w:val="18"/>
        </w:rPr>
        <w:t xml:space="preserve">Nel caso della presenza di un sito web, nell’accesso al sito web appaiono i cookies, che sono piccoli file di testo che i siti visitati dagli utenti, o siti diversi nel caso dei cookie delle c.d. “terze parti”, inviano ai loro terminali, ove vengono memorizzati per essere poi ritrasmessi agli stessi siti alla visita successiva. I cookie delle c.d. “terze parti” possono essere impostati perché su ogni sito possono essere presenti elementi (immagini, mappe, suoni, specifici link a pagine web di altri domini, ecc.) che risiedono su server diversi da quello del sito visitato. I cookies possono essere divisi in due tipologie: </w:t>
      </w:r>
    </w:p>
    <w:p w14:paraId="67395043" w14:textId="77777777" w:rsidR="008568E2" w:rsidRDefault="008568E2" w:rsidP="008568E2">
      <w:pPr>
        <w:numPr>
          <w:ilvl w:val="0"/>
          <w:numId w:val="2"/>
        </w:numPr>
        <w:ind w:right="198"/>
        <w:jc w:val="both"/>
        <w:rPr>
          <w:sz w:val="18"/>
          <w:szCs w:val="18"/>
        </w:rPr>
      </w:pPr>
      <w:r>
        <w:rPr>
          <w:b/>
          <w:i/>
          <w:sz w:val="18"/>
          <w:szCs w:val="18"/>
        </w:rPr>
        <w:t>Cookies tecnici</w:t>
      </w:r>
      <w:r>
        <w:rPr>
          <w:sz w:val="18"/>
          <w:szCs w:val="18"/>
        </w:rPr>
        <w:t>, che garantiscono la normale navigazione e fruizione del servizio; senza il ricorso a tali cookie, alcune operazioni non potrebbero essere compiute o sarebbero più complesse e/o meno sicure. A questa categoria di cookie sono assimilati i cookie c.d. analytics utilizzati a fini di ottimizzazione del sito direttamente dal titolare del sito stesso, che potrà raccogliere informazioni in forma aggregata sul numero degli utenti e su come questi visitano il sito;</w:t>
      </w:r>
    </w:p>
    <w:p w14:paraId="1CC90916" w14:textId="77777777" w:rsidR="008568E2" w:rsidRDefault="008568E2" w:rsidP="008568E2">
      <w:pPr>
        <w:numPr>
          <w:ilvl w:val="0"/>
          <w:numId w:val="2"/>
        </w:numPr>
        <w:ind w:right="198"/>
        <w:jc w:val="both"/>
      </w:pPr>
      <w:r>
        <w:rPr>
          <w:b/>
          <w:i/>
          <w:sz w:val="18"/>
          <w:szCs w:val="18"/>
        </w:rPr>
        <w:t>Cookies di profilazione</w:t>
      </w:r>
      <w:r>
        <w:rPr>
          <w:sz w:val="18"/>
          <w:szCs w:val="18"/>
        </w:rPr>
        <w:t>, volti a creare profili relativi all'utente e che vengono utilizzati al fine mostrare messaggi pubblicitari in linea con le preferenze manifestate dallo stesso nell'ambito della navigazione in rete. In ragione della particolare invasività che tali dispositivi possono avere nell'ambito della sfera privata degli utenti, la normativa europea e italiana prevede che l'utente debba essere adeguatamente informato sull'uso degli stessi ed esprimere così il proprio valido consenso, tramite accettazione espressa del tasto “ok”.</w:t>
      </w:r>
    </w:p>
    <w:p w14:paraId="676E564C" w14:textId="77777777" w:rsidR="008568E2" w:rsidRDefault="008568E2" w:rsidP="008568E2">
      <w:pPr>
        <w:numPr>
          <w:ilvl w:val="0"/>
          <w:numId w:val="2"/>
        </w:numPr>
        <w:jc w:val="both"/>
      </w:pPr>
      <w:bookmarkStart w:id="0" w:name="_gjdgxs" w:colFirst="0" w:colLast="0"/>
      <w:bookmarkEnd w:id="0"/>
      <w:r>
        <w:rPr>
          <w:b/>
          <w:i/>
          <w:sz w:val="18"/>
          <w:szCs w:val="18"/>
        </w:rPr>
        <w:t xml:space="preserve">Cookies di terze parti, </w:t>
      </w:r>
      <w:r>
        <w:rPr>
          <w:sz w:val="18"/>
          <w:szCs w:val="18"/>
        </w:rPr>
        <w:t xml:space="preserve">appartenenti a domini differenti da quello mostrato nella barra degli indirizzi. Questa tipologia di cookies si manifestano quando le pagine web sono dotate di contenuti, come ad esempio banner pubblicitari, appartenenti a siti web esterni. Sono volti a garantire un monitoraggio della cronologia di navigazione dell’utente e sono spesso utilizzati dagli inserzionisti per garantire annunci profilati, personalizzati e rilevanti per l’esperienza dell’utente. Qualora volesse limitare l’utilizzo dei cookie sul nostro sito troverà di seguito le indicazioni pratiche utili reperibili sul sito web del titolare. </w:t>
      </w:r>
    </w:p>
    <w:p w14:paraId="0EF1A27D" w14:textId="77777777" w:rsidR="008568E2" w:rsidRDefault="008568E2" w:rsidP="008568E2">
      <w:pPr>
        <w:spacing w:line="276" w:lineRule="auto"/>
        <w:ind w:right="198"/>
      </w:pPr>
    </w:p>
    <w:p w14:paraId="66F35911" w14:textId="77777777" w:rsidR="008568E2" w:rsidRDefault="008568E2" w:rsidP="008568E2">
      <w:pPr>
        <w:spacing w:line="276" w:lineRule="auto"/>
        <w:ind w:right="198"/>
      </w:pPr>
    </w:p>
    <w:p w14:paraId="20ACE234" w14:textId="77777777" w:rsidR="00AD03AA" w:rsidRDefault="00AD03AA"/>
    <w:sectPr w:rsidR="00AD03AA" w:rsidSect="008568E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53D4" w14:textId="77777777" w:rsidR="007814E6" w:rsidRDefault="007814E6" w:rsidP="008568E2">
      <w:pPr>
        <w:spacing w:after="0" w:line="240" w:lineRule="auto"/>
      </w:pPr>
      <w:r>
        <w:separator/>
      </w:r>
    </w:p>
  </w:endnote>
  <w:endnote w:type="continuationSeparator" w:id="0">
    <w:p w14:paraId="330BC241" w14:textId="77777777" w:rsidR="007814E6" w:rsidRDefault="007814E6" w:rsidP="0085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94C2" w14:textId="77777777" w:rsidR="007814E6" w:rsidRDefault="007814E6" w:rsidP="008568E2">
      <w:pPr>
        <w:spacing w:after="0" w:line="240" w:lineRule="auto"/>
      </w:pPr>
      <w:r>
        <w:separator/>
      </w:r>
    </w:p>
  </w:footnote>
  <w:footnote w:type="continuationSeparator" w:id="0">
    <w:p w14:paraId="3CC36F1D" w14:textId="77777777" w:rsidR="007814E6" w:rsidRDefault="007814E6" w:rsidP="00856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26C"/>
    <w:multiLevelType w:val="multilevel"/>
    <w:tmpl w:val="59F80D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1177E7"/>
    <w:multiLevelType w:val="multilevel"/>
    <w:tmpl w:val="386CD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FA4F74"/>
    <w:multiLevelType w:val="multilevel"/>
    <w:tmpl w:val="A03C9D5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1096513882">
    <w:abstractNumId w:val="1"/>
  </w:num>
  <w:num w:numId="2" w16cid:durableId="1229731881">
    <w:abstractNumId w:val="0"/>
  </w:num>
  <w:num w:numId="3" w16cid:durableId="171835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2"/>
    <w:rsid w:val="00085649"/>
    <w:rsid w:val="00090CCE"/>
    <w:rsid w:val="00163A10"/>
    <w:rsid w:val="0017417A"/>
    <w:rsid w:val="00246857"/>
    <w:rsid w:val="003B7D90"/>
    <w:rsid w:val="003D3883"/>
    <w:rsid w:val="005624BB"/>
    <w:rsid w:val="005C6F31"/>
    <w:rsid w:val="005F61C6"/>
    <w:rsid w:val="00650DF3"/>
    <w:rsid w:val="00660C72"/>
    <w:rsid w:val="007814E6"/>
    <w:rsid w:val="00793A89"/>
    <w:rsid w:val="00802872"/>
    <w:rsid w:val="008568E2"/>
    <w:rsid w:val="00936B44"/>
    <w:rsid w:val="00967B1A"/>
    <w:rsid w:val="009D50C7"/>
    <w:rsid w:val="009F4AC0"/>
    <w:rsid w:val="00AD03AA"/>
    <w:rsid w:val="00AE6DFA"/>
    <w:rsid w:val="00B81A7B"/>
    <w:rsid w:val="00C24F77"/>
    <w:rsid w:val="00CE21F9"/>
    <w:rsid w:val="00DF290A"/>
    <w:rsid w:val="00E42FA9"/>
    <w:rsid w:val="00E745C6"/>
    <w:rsid w:val="00E905E1"/>
    <w:rsid w:val="00EA1D8E"/>
    <w:rsid w:val="00EF43CB"/>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55B39"/>
  <w15:chartTrackingRefBased/>
  <w15:docId w15:val="{B256C3DA-F1B1-4D08-BF4A-C282D412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68E2"/>
    <w:rPr>
      <w:kern w:val="0"/>
      <w14:ligatures w14:val="none"/>
    </w:rPr>
  </w:style>
  <w:style w:type="paragraph" w:styleId="Titolo1">
    <w:name w:val="heading 1"/>
    <w:basedOn w:val="Normale"/>
    <w:next w:val="Normale"/>
    <w:link w:val="Titolo1Carattere"/>
    <w:uiPriority w:val="9"/>
    <w:qFormat/>
    <w:rsid w:val="00856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56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68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68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68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68E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68E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68E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68E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68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568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68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68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68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68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68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68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68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6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68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68E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68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68E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68E2"/>
    <w:rPr>
      <w:i/>
      <w:iCs/>
      <w:color w:val="404040" w:themeColor="text1" w:themeTint="BF"/>
    </w:rPr>
  </w:style>
  <w:style w:type="paragraph" w:styleId="Paragrafoelenco">
    <w:name w:val="List Paragraph"/>
    <w:basedOn w:val="Normale"/>
    <w:uiPriority w:val="34"/>
    <w:qFormat/>
    <w:rsid w:val="008568E2"/>
    <w:pPr>
      <w:ind w:left="720"/>
      <w:contextualSpacing/>
    </w:pPr>
  </w:style>
  <w:style w:type="character" w:styleId="Enfasiintensa">
    <w:name w:val="Intense Emphasis"/>
    <w:basedOn w:val="Carpredefinitoparagrafo"/>
    <w:uiPriority w:val="21"/>
    <w:qFormat/>
    <w:rsid w:val="008568E2"/>
    <w:rPr>
      <w:i/>
      <w:iCs/>
      <w:color w:val="0F4761" w:themeColor="accent1" w:themeShade="BF"/>
    </w:rPr>
  </w:style>
  <w:style w:type="paragraph" w:styleId="Citazioneintensa">
    <w:name w:val="Intense Quote"/>
    <w:basedOn w:val="Normale"/>
    <w:next w:val="Normale"/>
    <w:link w:val="CitazioneintensaCarattere"/>
    <w:uiPriority w:val="30"/>
    <w:qFormat/>
    <w:rsid w:val="00856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68E2"/>
    <w:rPr>
      <w:i/>
      <w:iCs/>
      <w:color w:val="0F4761" w:themeColor="accent1" w:themeShade="BF"/>
    </w:rPr>
  </w:style>
  <w:style w:type="character" w:styleId="Riferimentointenso">
    <w:name w:val="Intense Reference"/>
    <w:basedOn w:val="Carpredefinitoparagrafo"/>
    <w:uiPriority w:val="32"/>
    <w:qFormat/>
    <w:rsid w:val="008568E2"/>
    <w:rPr>
      <w:b/>
      <w:bCs/>
      <w:smallCaps/>
      <w:color w:val="0F4761" w:themeColor="accent1" w:themeShade="BF"/>
      <w:spacing w:val="5"/>
    </w:rPr>
  </w:style>
  <w:style w:type="paragraph" w:styleId="Intestazione">
    <w:name w:val="header"/>
    <w:basedOn w:val="Normale"/>
    <w:link w:val="IntestazioneCarattere"/>
    <w:uiPriority w:val="99"/>
    <w:unhideWhenUsed/>
    <w:rsid w:val="008568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68E2"/>
    <w:rPr>
      <w:kern w:val="0"/>
      <w14:ligatures w14:val="none"/>
    </w:rPr>
  </w:style>
  <w:style w:type="paragraph" w:styleId="Pidipagina">
    <w:name w:val="footer"/>
    <w:basedOn w:val="Normale"/>
    <w:link w:val="PidipaginaCarattere"/>
    <w:uiPriority w:val="99"/>
    <w:unhideWhenUsed/>
    <w:rsid w:val="008568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68E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2588</Words>
  <Characters>14755</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sanna</dc:creator>
  <cp:keywords/>
  <dc:description/>
  <cp:lastModifiedBy>daniela sanna</cp:lastModifiedBy>
  <cp:revision>2</cp:revision>
  <dcterms:created xsi:type="dcterms:W3CDTF">2026-04-08T09:29:00Z</dcterms:created>
  <dcterms:modified xsi:type="dcterms:W3CDTF">2026-04-08T09:29:00Z</dcterms:modified>
</cp:coreProperties>
</file>